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1402" w14:textId="77777777" w:rsidR="00615211" w:rsidRDefault="00615211" w:rsidP="00615211">
      <w:pPr>
        <w:rPr>
          <w:rFonts w:ascii="Arial" w:hAnsi="Arial"/>
          <w:sz w:val="16"/>
          <w:szCs w:val="18"/>
        </w:rPr>
      </w:pPr>
    </w:p>
    <w:p w14:paraId="1B9A07DE" w14:textId="3E9BCAE7" w:rsidR="00D55267" w:rsidRPr="00D55267" w:rsidRDefault="00D55267" w:rsidP="00D55267">
      <w:pPr>
        <w:jc w:val="right"/>
        <w:rPr>
          <w:rFonts w:ascii="Arial" w:hAnsi="Arial"/>
          <w:b/>
          <w:sz w:val="16"/>
          <w:szCs w:val="18"/>
        </w:rPr>
      </w:pPr>
      <w:r w:rsidRPr="00D55267">
        <w:rPr>
          <w:rFonts w:ascii="Arial" w:hAnsi="Arial"/>
          <w:b/>
          <w:sz w:val="16"/>
          <w:szCs w:val="18"/>
        </w:rPr>
        <w:t>DV-FAT-09</w:t>
      </w:r>
    </w:p>
    <w:p w14:paraId="7F2C7F13" w14:textId="77777777" w:rsidR="00D55267" w:rsidRDefault="00D55267" w:rsidP="00615211">
      <w:pPr>
        <w:rPr>
          <w:rFonts w:ascii="Arial" w:hAnsi="Arial"/>
          <w:sz w:val="16"/>
          <w:szCs w:val="18"/>
        </w:rPr>
      </w:pPr>
    </w:p>
    <w:p w14:paraId="30F0EF50" w14:textId="77777777" w:rsidR="00615211" w:rsidRPr="007D4962" w:rsidRDefault="00615211" w:rsidP="00615211">
      <w:pPr>
        <w:ind w:left="2124" w:firstLine="708"/>
        <w:jc w:val="center"/>
        <w:rPr>
          <w:rFonts w:ascii="Arial" w:hAnsi="Arial"/>
          <w:sz w:val="16"/>
          <w:szCs w:val="16"/>
        </w:rPr>
      </w:pPr>
      <w:bookmarkStart w:id="0" w:name="_GoBack"/>
      <w:r w:rsidRPr="00D55267">
        <w:rPr>
          <w:rFonts w:ascii="Arial" w:hAnsi="Arial"/>
          <w:b/>
          <w:sz w:val="20"/>
          <w:szCs w:val="20"/>
        </w:rPr>
        <w:t>DIRECCIÓN DE VINCULACIÓN</w:t>
      </w:r>
      <w:r>
        <w:rPr>
          <w:rFonts w:ascii="Arial" w:hAnsi="Arial"/>
          <w:sz w:val="20"/>
          <w:szCs w:val="20"/>
        </w:rPr>
        <w:t xml:space="preserve">     </w:t>
      </w:r>
      <w:r w:rsidRPr="007D4962">
        <w:rPr>
          <w:rFonts w:ascii="Arial" w:hAnsi="Arial"/>
          <w:sz w:val="20"/>
          <w:szCs w:val="20"/>
        </w:rPr>
        <w:t xml:space="preserve">       </w:t>
      </w:r>
      <w:bookmarkEnd w:id="0"/>
      <w:r w:rsidRPr="007D4962">
        <w:rPr>
          <w:rFonts w:ascii="Arial" w:hAnsi="Arial"/>
          <w:sz w:val="16"/>
          <w:szCs w:val="16"/>
        </w:rPr>
        <w:t xml:space="preserve">OFICIO: </w:t>
      </w:r>
      <w:r>
        <w:rPr>
          <w:rFonts w:ascii="Arial" w:hAnsi="Arial"/>
          <w:sz w:val="16"/>
          <w:szCs w:val="16"/>
        </w:rPr>
        <w:t>Iniciales Carrera/</w:t>
      </w:r>
      <w:proofErr w:type="spellStart"/>
      <w:r>
        <w:rPr>
          <w:rFonts w:ascii="Arial" w:hAnsi="Arial"/>
          <w:sz w:val="16"/>
          <w:szCs w:val="16"/>
        </w:rPr>
        <w:t>Consec</w:t>
      </w:r>
      <w:proofErr w:type="spellEnd"/>
      <w:r>
        <w:rPr>
          <w:rFonts w:ascii="Arial" w:hAnsi="Arial"/>
          <w:sz w:val="16"/>
          <w:szCs w:val="16"/>
        </w:rPr>
        <w:t>.</w:t>
      </w:r>
    </w:p>
    <w:p w14:paraId="26198B7C" w14:textId="77777777" w:rsidR="00615211" w:rsidRPr="007D4962" w:rsidRDefault="00615211" w:rsidP="00615211">
      <w:pPr>
        <w:jc w:val="both"/>
        <w:rPr>
          <w:rFonts w:ascii="Arial" w:hAnsi="Arial"/>
          <w:sz w:val="20"/>
          <w:szCs w:val="20"/>
        </w:rPr>
      </w:pPr>
    </w:p>
    <w:p w14:paraId="3D08C919" w14:textId="77777777" w:rsidR="00615211" w:rsidRPr="007D4962" w:rsidRDefault="00615211" w:rsidP="00615211">
      <w:pPr>
        <w:jc w:val="both"/>
        <w:rPr>
          <w:rFonts w:ascii="Arial" w:hAnsi="Arial"/>
          <w:sz w:val="20"/>
          <w:szCs w:val="20"/>
        </w:rPr>
      </w:pPr>
    </w:p>
    <w:p w14:paraId="15178EA3" w14:textId="1A0FEF0E" w:rsidR="00615211" w:rsidRPr="007D4962" w:rsidRDefault="00615211" w:rsidP="00615211">
      <w:pPr>
        <w:jc w:val="both"/>
        <w:rPr>
          <w:rFonts w:ascii="Arial" w:hAnsi="Arial"/>
          <w:sz w:val="20"/>
          <w:szCs w:val="20"/>
        </w:rPr>
      </w:pPr>
      <w:r w:rsidRPr="007D4962">
        <w:rPr>
          <w:rFonts w:ascii="Arial" w:hAnsi="Arial"/>
          <w:sz w:val="20"/>
          <w:szCs w:val="20"/>
        </w:rPr>
        <w:t xml:space="preserve">Acuerdo </w:t>
      </w:r>
      <w:r w:rsidR="00F42440">
        <w:rPr>
          <w:rFonts w:ascii="Arial" w:hAnsi="Arial"/>
          <w:sz w:val="20"/>
          <w:szCs w:val="20"/>
        </w:rPr>
        <w:t>Tripartita</w:t>
      </w:r>
      <w:r w:rsidRPr="007D4962">
        <w:rPr>
          <w:rFonts w:ascii="Arial" w:hAnsi="Arial"/>
          <w:sz w:val="20"/>
          <w:szCs w:val="20"/>
        </w:rPr>
        <w:t xml:space="preserve"> para estadía que establecemos con el objeto de facilitar la vinculación y coopera</w:t>
      </w:r>
      <w:r>
        <w:rPr>
          <w:rFonts w:ascii="Arial" w:hAnsi="Arial"/>
          <w:sz w:val="20"/>
          <w:szCs w:val="20"/>
        </w:rPr>
        <w:t>ción Empresa-Alumno-A</w:t>
      </w:r>
      <w:r w:rsidRPr="007D4962">
        <w:rPr>
          <w:rFonts w:ascii="Arial" w:hAnsi="Arial"/>
          <w:sz w:val="20"/>
          <w:szCs w:val="20"/>
        </w:rPr>
        <w:t>cademia, en beneficio del desarrollo tecnológico, institucional y del sector productivo.</w:t>
      </w:r>
    </w:p>
    <w:p w14:paraId="43C7D2CA" w14:textId="77777777" w:rsidR="00615211" w:rsidRDefault="00615211" w:rsidP="00615211">
      <w:pPr>
        <w:jc w:val="center"/>
        <w:rPr>
          <w:rFonts w:ascii="Arial" w:hAnsi="Arial"/>
          <w:b/>
          <w:sz w:val="16"/>
          <w:szCs w:val="18"/>
          <w:u w:val="single"/>
        </w:rPr>
      </w:pPr>
    </w:p>
    <w:p w14:paraId="63EE6579" w14:textId="77777777" w:rsidR="00615211" w:rsidRDefault="00615211" w:rsidP="00615211">
      <w:pPr>
        <w:jc w:val="center"/>
        <w:rPr>
          <w:rFonts w:ascii="Arial" w:hAnsi="Arial"/>
          <w:b/>
          <w:sz w:val="16"/>
          <w:szCs w:val="18"/>
          <w:u w:val="single"/>
        </w:rPr>
      </w:pPr>
      <w:r w:rsidRPr="00853472">
        <w:rPr>
          <w:rFonts w:ascii="Arial" w:hAnsi="Arial"/>
          <w:b/>
          <w:sz w:val="16"/>
          <w:szCs w:val="18"/>
          <w:u w:val="single"/>
        </w:rPr>
        <w:t>DATOS DEL ALUMNO</w:t>
      </w:r>
    </w:p>
    <w:p w14:paraId="647A9118" w14:textId="77777777" w:rsidR="00615211" w:rsidRPr="00853472" w:rsidRDefault="00615211" w:rsidP="00D55267">
      <w:pPr>
        <w:rPr>
          <w:rFonts w:ascii="Arial" w:hAnsi="Arial"/>
          <w:b/>
          <w:sz w:val="16"/>
          <w:szCs w:val="18"/>
          <w:u w:val="single"/>
        </w:rPr>
      </w:pPr>
    </w:p>
    <w:tbl>
      <w:tblPr>
        <w:tblStyle w:val="Tablaconcuadrcula"/>
        <w:tblpPr w:leftFromText="141" w:rightFromText="141" w:vertAnchor="text" w:horzAnchor="page" w:tblpX="1810" w:tblpY="11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5544"/>
      </w:tblGrid>
      <w:tr w:rsidR="00615211" w:rsidRPr="00853472" w14:paraId="33679FED" w14:textId="77777777" w:rsidTr="0091460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D1D2793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Matricula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8414C8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1E2974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Nombre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30291717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</w:tbl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1132"/>
        <w:gridCol w:w="4363"/>
        <w:gridCol w:w="849"/>
        <w:gridCol w:w="2728"/>
      </w:tblGrid>
      <w:tr w:rsidR="00615211" w:rsidRPr="00853472" w14:paraId="7A571C5E" w14:textId="77777777" w:rsidTr="00914600">
        <w:tc>
          <w:tcPr>
            <w:tcW w:w="1132" w:type="dxa"/>
          </w:tcPr>
          <w:p w14:paraId="296F2762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Cuatrimestre</w:t>
            </w:r>
          </w:p>
        </w:tc>
        <w:tc>
          <w:tcPr>
            <w:tcW w:w="4363" w:type="dxa"/>
            <w:tcBorders>
              <w:top w:val="nil"/>
              <w:bottom w:val="single" w:sz="4" w:space="0" w:color="auto"/>
            </w:tcBorders>
          </w:tcPr>
          <w:p w14:paraId="28469DBD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49" w:type="dxa"/>
          </w:tcPr>
          <w:p w14:paraId="381E2BE9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Carrera</w:t>
            </w:r>
          </w:p>
        </w:tc>
        <w:tc>
          <w:tcPr>
            <w:tcW w:w="2728" w:type="dxa"/>
          </w:tcPr>
          <w:p w14:paraId="788751B9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615211" w:rsidRPr="00853472" w14:paraId="774A2C35" w14:textId="77777777" w:rsidTr="00914600">
        <w:tc>
          <w:tcPr>
            <w:tcW w:w="1132" w:type="dxa"/>
            <w:tcBorders>
              <w:bottom w:val="single" w:sz="4" w:space="0" w:color="auto"/>
            </w:tcBorders>
          </w:tcPr>
          <w:p w14:paraId="7AE82D38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Celular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14:paraId="381BACEA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8C55252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Correo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64F3C7F0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</w:tbl>
    <w:p w14:paraId="738EEE47" w14:textId="77777777" w:rsidR="00615211" w:rsidRDefault="00615211" w:rsidP="00615211">
      <w:pPr>
        <w:jc w:val="both"/>
        <w:rPr>
          <w:rFonts w:ascii="Arial" w:hAnsi="Arial"/>
          <w:sz w:val="16"/>
          <w:szCs w:val="18"/>
        </w:rPr>
      </w:pPr>
    </w:p>
    <w:p w14:paraId="4D5811E7" w14:textId="77777777" w:rsidR="00615211" w:rsidRDefault="00615211" w:rsidP="00615211">
      <w:pPr>
        <w:jc w:val="both"/>
        <w:rPr>
          <w:rFonts w:ascii="Arial" w:hAnsi="Arial"/>
          <w:sz w:val="16"/>
          <w:szCs w:val="18"/>
        </w:rPr>
      </w:pPr>
    </w:p>
    <w:p w14:paraId="46B3AB5A" w14:textId="77777777" w:rsidR="00615211" w:rsidRPr="007D4962" w:rsidRDefault="00615211" w:rsidP="00615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Pr="007D4962">
        <w:rPr>
          <w:rFonts w:ascii="Arial" w:hAnsi="Arial"/>
          <w:sz w:val="20"/>
          <w:szCs w:val="20"/>
        </w:rPr>
        <w:t>l practicante se compromete a cumplir con estadía, que implica una duración de 520 horas, conforme a lo establecido y de acuerdo a los reglamentos y políticas estipuladas por la universidad y la empresa.</w:t>
      </w:r>
    </w:p>
    <w:p w14:paraId="75C16CC4" w14:textId="77777777" w:rsidR="00615211" w:rsidRPr="00853472" w:rsidRDefault="00615211" w:rsidP="00615211">
      <w:pPr>
        <w:rPr>
          <w:rFonts w:ascii="Arial" w:hAnsi="Arial"/>
          <w:sz w:val="16"/>
          <w:szCs w:val="18"/>
        </w:rPr>
      </w:pPr>
    </w:p>
    <w:p w14:paraId="18768993" w14:textId="77777777" w:rsidR="00615211" w:rsidRDefault="00615211" w:rsidP="00615211">
      <w:pPr>
        <w:jc w:val="center"/>
        <w:rPr>
          <w:rFonts w:ascii="Arial" w:hAnsi="Arial"/>
          <w:b/>
          <w:sz w:val="16"/>
          <w:szCs w:val="18"/>
          <w:u w:val="single"/>
        </w:rPr>
      </w:pPr>
      <w:r w:rsidRPr="00853472">
        <w:rPr>
          <w:rFonts w:ascii="Arial" w:hAnsi="Arial"/>
          <w:b/>
          <w:sz w:val="16"/>
          <w:szCs w:val="18"/>
          <w:u w:val="single"/>
        </w:rPr>
        <w:t>DATOS DE LA EMPRESA</w:t>
      </w:r>
    </w:p>
    <w:p w14:paraId="10D4C76D" w14:textId="77777777" w:rsidR="00615211" w:rsidRPr="00853472" w:rsidRDefault="00615211" w:rsidP="00D55267">
      <w:pPr>
        <w:rPr>
          <w:rFonts w:ascii="Arial" w:hAnsi="Arial"/>
          <w:b/>
          <w:sz w:val="16"/>
          <w:szCs w:val="18"/>
          <w:u w:val="single"/>
        </w:rPr>
      </w:pP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1231"/>
        <w:gridCol w:w="2523"/>
        <w:gridCol w:w="1008"/>
        <w:gridCol w:w="4452"/>
      </w:tblGrid>
      <w:tr w:rsidR="00615211" w:rsidRPr="00853472" w14:paraId="5D88D7EC" w14:textId="77777777" w:rsidTr="00D55267">
        <w:tc>
          <w:tcPr>
            <w:tcW w:w="1231" w:type="dxa"/>
            <w:tcBorders>
              <w:top w:val="single" w:sz="4" w:space="0" w:color="auto"/>
            </w:tcBorders>
          </w:tcPr>
          <w:p w14:paraId="4DF35E43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Nombre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</w:tcBorders>
          </w:tcPr>
          <w:p w14:paraId="0C741CFD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615211" w:rsidRPr="00853472" w14:paraId="279C49DF" w14:textId="77777777" w:rsidTr="00D55267">
        <w:tc>
          <w:tcPr>
            <w:tcW w:w="1231" w:type="dxa"/>
          </w:tcPr>
          <w:p w14:paraId="65D0538C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Dirección</w:t>
            </w:r>
          </w:p>
        </w:tc>
        <w:tc>
          <w:tcPr>
            <w:tcW w:w="7983" w:type="dxa"/>
            <w:gridSpan w:val="3"/>
          </w:tcPr>
          <w:p w14:paraId="04220166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615211" w:rsidRPr="00853472" w14:paraId="21CE1878" w14:textId="77777777" w:rsidTr="00D55267">
        <w:tc>
          <w:tcPr>
            <w:tcW w:w="1231" w:type="dxa"/>
          </w:tcPr>
          <w:p w14:paraId="31CAC31C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Teléfono</w:t>
            </w:r>
          </w:p>
        </w:tc>
        <w:tc>
          <w:tcPr>
            <w:tcW w:w="2523" w:type="dxa"/>
          </w:tcPr>
          <w:p w14:paraId="4AABCD82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008" w:type="dxa"/>
          </w:tcPr>
          <w:p w14:paraId="3BF7C0E1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Sector</w:t>
            </w:r>
          </w:p>
        </w:tc>
        <w:tc>
          <w:tcPr>
            <w:tcW w:w="4452" w:type="dxa"/>
          </w:tcPr>
          <w:p w14:paraId="2AAF4A9C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615211" w:rsidRPr="00853472" w14:paraId="52DADB60" w14:textId="77777777" w:rsidTr="00D55267">
        <w:tc>
          <w:tcPr>
            <w:tcW w:w="1231" w:type="dxa"/>
          </w:tcPr>
          <w:p w14:paraId="7A8D663E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Asesor Empresarial</w:t>
            </w:r>
          </w:p>
        </w:tc>
        <w:tc>
          <w:tcPr>
            <w:tcW w:w="2523" w:type="dxa"/>
          </w:tcPr>
          <w:p w14:paraId="1D9850A3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008" w:type="dxa"/>
          </w:tcPr>
          <w:p w14:paraId="775A3748" w14:textId="77777777" w:rsidR="00615211" w:rsidRPr="00853472" w:rsidRDefault="00615211" w:rsidP="00914600">
            <w:pPr>
              <w:ind w:left="-34" w:firstLine="34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Correo Electrónico</w:t>
            </w:r>
          </w:p>
        </w:tc>
        <w:tc>
          <w:tcPr>
            <w:tcW w:w="4452" w:type="dxa"/>
          </w:tcPr>
          <w:p w14:paraId="5B07BC97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</w:tbl>
    <w:p w14:paraId="311EC8A5" w14:textId="77777777" w:rsidR="00615211" w:rsidRPr="00853472" w:rsidRDefault="00615211" w:rsidP="00615211">
      <w:pPr>
        <w:rPr>
          <w:rFonts w:ascii="Arial" w:hAnsi="Arial"/>
          <w:sz w:val="16"/>
          <w:szCs w:val="18"/>
        </w:rPr>
      </w:pPr>
    </w:p>
    <w:p w14:paraId="05042275" w14:textId="15D1F430" w:rsidR="00615211" w:rsidRPr="007D4962" w:rsidRDefault="00615211" w:rsidP="00615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Pr="007D4962">
        <w:rPr>
          <w:rFonts w:ascii="Arial" w:hAnsi="Arial"/>
          <w:sz w:val="20"/>
          <w:szCs w:val="20"/>
        </w:rPr>
        <w:t xml:space="preserve">as partes acuerdan que la empresa acepta al alumno únicamente para realizar su estadía , y no contempla relación laboral alguna, por lo que no se hará responsable de riesgo o enfermedad profesional que pueda resultar durante el periodo de la estancia, ya que el alumno cuenta con un seguro </w:t>
      </w:r>
      <w:r w:rsidR="00D55267">
        <w:rPr>
          <w:rFonts w:ascii="Arial" w:hAnsi="Arial"/>
          <w:sz w:val="20"/>
          <w:szCs w:val="20"/>
        </w:rPr>
        <w:t>facultativo por el Instituto Mexicano del Seguro S</w:t>
      </w:r>
      <w:r w:rsidRPr="007D4962">
        <w:rPr>
          <w:rFonts w:ascii="Arial" w:hAnsi="Arial"/>
          <w:sz w:val="20"/>
          <w:szCs w:val="20"/>
        </w:rPr>
        <w:t>ocial</w:t>
      </w:r>
      <w:r>
        <w:rPr>
          <w:rFonts w:ascii="Arial" w:hAnsi="Arial"/>
          <w:sz w:val="20"/>
          <w:szCs w:val="20"/>
        </w:rPr>
        <w:t>,</w:t>
      </w:r>
      <w:r w:rsidR="00D55267">
        <w:rPr>
          <w:rFonts w:ascii="Arial" w:hAnsi="Arial"/>
          <w:sz w:val="20"/>
          <w:szCs w:val="20"/>
        </w:rPr>
        <w:t xml:space="preserve"> otorgado por la Universidad Tecnológica de C</w:t>
      </w:r>
      <w:r w:rsidRPr="007D4962">
        <w:rPr>
          <w:rFonts w:ascii="Arial" w:hAnsi="Arial"/>
          <w:sz w:val="20"/>
          <w:szCs w:val="20"/>
        </w:rPr>
        <w:t>orregidora durante el periodo. si se llegase a dar el caso es responsabilid</w:t>
      </w:r>
      <w:r>
        <w:rPr>
          <w:rFonts w:ascii="Arial" w:hAnsi="Arial"/>
          <w:sz w:val="20"/>
          <w:szCs w:val="20"/>
        </w:rPr>
        <w:t>ad de la empresa informar a la Universidad Tecnológica de C</w:t>
      </w:r>
      <w:r w:rsidRPr="007D4962">
        <w:rPr>
          <w:rFonts w:ascii="Arial" w:hAnsi="Arial"/>
          <w:sz w:val="20"/>
          <w:szCs w:val="20"/>
        </w:rPr>
        <w:t xml:space="preserve">orregida la falta de compromiso del alumno </w:t>
      </w:r>
      <w:r>
        <w:rPr>
          <w:rFonts w:ascii="Arial" w:hAnsi="Arial"/>
          <w:sz w:val="20"/>
          <w:szCs w:val="20"/>
        </w:rPr>
        <w:t xml:space="preserve">es decir </w:t>
      </w:r>
      <w:r w:rsidRPr="007D4962">
        <w:rPr>
          <w:rFonts w:ascii="Arial" w:hAnsi="Arial"/>
          <w:sz w:val="20"/>
          <w:szCs w:val="20"/>
        </w:rPr>
        <w:t>si este deja de asis</w:t>
      </w:r>
      <w:r>
        <w:rPr>
          <w:rFonts w:ascii="Arial" w:hAnsi="Arial"/>
          <w:sz w:val="20"/>
          <w:szCs w:val="20"/>
        </w:rPr>
        <w:t>tir,</w:t>
      </w:r>
      <w:r w:rsidRPr="007D4962">
        <w:rPr>
          <w:rFonts w:ascii="Arial" w:hAnsi="Arial"/>
          <w:sz w:val="20"/>
          <w:szCs w:val="20"/>
        </w:rPr>
        <w:t xml:space="preserve"> renuncia</w:t>
      </w:r>
      <w:r>
        <w:rPr>
          <w:rFonts w:ascii="Arial" w:hAnsi="Arial"/>
          <w:sz w:val="20"/>
          <w:szCs w:val="20"/>
        </w:rPr>
        <w:t xml:space="preserve"> o cualquier incidente que se llegue a tener en el periodo establecido</w:t>
      </w:r>
      <w:r w:rsidRPr="007D4962">
        <w:rPr>
          <w:rFonts w:ascii="Arial" w:hAnsi="Arial"/>
          <w:sz w:val="20"/>
          <w:szCs w:val="20"/>
        </w:rPr>
        <w:t>.</w:t>
      </w:r>
    </w:p>
    <w:p w14:paraId="0AAAA50B" w14:textId="77777777" w:rsidR="00615211" w:rsidRPr="00853472" w:rsidRDefault="00615211" w:rsidP="00615211">
      <w:pPr>
        <w:jc w:val="both"/>
        <w:rPr>
          <w:rFonts w:ascii="Arial" w:hAnsi="Arial"/>
          <w:sz w:val="16"/>
          <w:szCs w:val="18"/>
        </w:rPr>
      </w:pPr>
    </w:p>
    <w:p w14:paraId="4F8A55DC" w14:textId="77777777" w:rsidR="00615211" w:rsidRPr="00853472" w:rsidRDefault="00615211" w:rsidP="00615211">
      <w:pPr>
        <w:jc w:val="center"/>
        <w:rPr>
          <w:rFonts w:ascii="Arial" w:hAnsi="Arial"/>
          <w:sz w:val="16"/>
          <w:szCs w:val="18"/>
        </w:rPr>
      </w:pPr>
      <w:r w:rsidRPr="00853472">
        <w:rPr>
          <w:rFonts w:ascii="Arial" w:hAnsi="Arial"/>
          <w:b/>
          <w:sz w:val="16"/>
          <w:szCs w:val="18"/>
          <w:u w:val="single"/>
        </w:rPr>
        <w:t>DATOS DE LA UNIVERSIDAD</w:t>
      </w:r>
    </w:p>
    <w:p w14:paraId="090CC1FA" w14:textId="77777777" w:rsidR="00615211" w:rsidRPr="00853472" w:rsidRDefault="00615211" w:rsidP="00615211">
      <w:pPr>
        <w:rPr>
          <w:rFonts w:ascii="Arial" w:hAnsi="Arial"/>
          <w:sz w:val="16"/>
          <w:szCs w:val="18"/>
        </w:rPr>
      </w:pPr>
    </w:p>
    <w:p w14:paraId="497A3A42" w14:textId="77777777" w:rsidR="00615211" w:rsidRPr="00C01AB8" w:rsidRDefault="00615211" w:rsidP="006152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Universidad Tecnológica de C</w:t>
      </w:r>
      <w:r w:rsidRPr="00C01AB8">
        <w:rPr>
          <w:rFonts w:ascii="Arial" w:hAnsi="Arial"/>
          <w:sz w:val="20"/>
          <w:szCs w:val="20"/>
        </w:rPr>
        <w:t xml:space="preserve">orregidora ubicada en </w:t>
      </w:r>
      <w:r>
        <w:rPr>
          <w:rFonts w:ascii="Arial" w:hAnsi="Arial"/>
          <w:sz w:val="20"/>
          <w:szCs w:val="20"/>
        </w:rPr>
        <w:t>la C</w:t>
      </w:r>
      <w:r w:rsidRPr="00C01AB8">
        <w:rPr>
          <w:rFonts w:ascii="Arial" w:hAnsi="Arial"/>
          <w:sz w:val="20"/>
          <w:szCs w:val="20"/>
        </w:rPr>
        <w:t>ar</w:t>
      </w:r>
      <w:r>
        <w:rPr>
          <w:rFonts w:ascii="Arial" w:hAnsi="Arial"/>
          <w:sz w:val="20"/>
          <w:szCs w:val="20"/>
        </w:rPr>
        <w:t>retera Estatal 413 Querétaro – Coroneo km. 11.2 El Pueblito Corregidora Querétaro, C.P</w:t>
      </w:r>
      <w:r w:rsidRPr="00C01AB8">
        <w:rPr>
          <w:rFonts w:ascii="Arial" w:hAnsi="Arial"/>
          <w:sz w:val="20"/>
          <w:szCs w:val="20"/>
        </w:rPr>
        <w:t>. 76900   teléfono</w:t>
      </w:r>
      <w:r>
        <w:rPr>
          <w:rFonts w:ascii="Arial" w:hAnsi="Arial"/>
          <w:sz w:val="20"/>
          <w:szCs w:val="20"/>
        </w:rPr>
        <w:t xml:space="preserve"> (442)</w:t>
      </w:r>
      <w:r w:rsidRPr="00C01AB8">
        <w:rPr>
          <w:rFonts w:ascii="Arial" w:hAnsi="Arial"/>
          <w:sz w:val="20"/>
          <w:szCs w:val="20"/>
        </w:rPr>
        <w:t xml:space="preserve"> 4-83-0070.</w:t>
      </w:r>
    </w:p>
    <w:p w14:paraId="7119D6C8" w14:textId="77777777" w:rsidR="00615211" w:rsidRDefault="00615211" w:rsidP="00615211">
      <w:pPr>
        <w:rPr>
          <w:rFonts w:ascii="Arial" w:hAnsi="Arial"/>
          <w:sz w:val="16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972"/>
        <w:gridCol w:w="7116"/>
      </w:tblGrid>
      <w:tr w:rsidR="00615211" w:rsidRPr="00853472" w14:paraId="7E089568" w14:textId="77777777" w:rsidTr="00D55267">
        <w:tc>
          <w:tcPr>
            <w:tcW w:w="1972" w:type="dxa"/>
          </w:tcPr>
          <w:p w14:paraId="0751AA93" w14:textId="77777777" w:rsidR="00615211" w:rsidRPr="00853472" w:rsidRDefault="00615211" w:rsidP="00914600">
            <w:pPr>
              <w:rPr>
                <w:rFonts w:ascii="Arial" w:hAnsi="Arial"/>
                <w:sz w:val="16"/>
                <w:szCs w:val="18"/>
              </w:rPr>
            </w:pPr>
            <w:r w:rsidRPr="00853472">
              <w:rPr>
                <w:rFonts w:ascii="Arial" w:hAnsi="Arial"/>
                <w:sz w:val="16"/>
                <w:szCs w:val="18"/>
              </w:rPr>
              <w:t>Asesor Académico del Alumno (a) a:</w:t>
            </w:r>
          </w:p>
        </w:tc>
        <w:tc>
          <w:tcPr>
            <w:tcW w:w="7116" w:type="dxa"/>
            <w:vAlign w:val="center"/>
          </w:tcPr>
          <w:p w14:paraId="63097CE0" w14:textId="77777777" w:rsidR="00615211" w:rsidRPr="00853472" w:rsidRDefault="00615211" w:rsidP="00914600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14:paraId="70F4A942" w14:textId="77777777" w:rsidR="00615211" w:rsidRPr="00853472" w:rsidRDefault="00615211" w:rsidP="00615211">
      <w:pPr>
        <w:rPr>
          <w:rFonts w:ascii="Arial" w:hAnsi="Arial"/>
          <w:sz w:val="16"/>
          <w:szCs w:val="18"/>
        </w:rPr>
      </w:pPr>
    </w:p>
    <w:tbl>
      <w:tblPr>
        <w:tblStyle w:val="Tablaconcuadrcula"/>
        <w:tblW w:w="9039" w:type="dxa"/>
        <w:tblLook w:val="00A0" w:firstRow="1" w:lastRow="0" w:firstColumn="1" w:lastColumn="0" w:noHBand="0" w:noVBand="0"/>
      </w:tblPr>
      <w:tblGrid>
        <w:gridCol w:w="2376"/>
        <w:gridCol w:w="2268"/>
        <w:gridCol w:w="2127"/>
        <w:gridCol w:w="2268"/>
      </w:tblGrid>
      <w:tr w:rsidR="00D55267" w14:paraId="69CE84DE" w14:textId="77777777" w:rsidTr="00D55267">
        <w:trPr>
          <w:trHeight w:val="1260"/>
        </w:trPr>
        <w:tc>
          <w:tcPr>
            <w:tcW w:w="2376" w:type="dxa"/>
          </w:tcPr>
          <w:p w14:paraId="750E3731" w14:textId="77777777" w:rsidR="00D55267" w:rsidRDefault="00D55267" w:rsidP="00914600">
            <w:pPr>
              <w:spacing w:line="36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  <w:p w14:paraId="3D685A7F" w14:textId="77777777" w:rsidR="00D55267" w:rsidRDefault="00D55267" w:rsidP="00914600">
            <w:pPr>
              <w:spacing w:line="36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  <w:p w14:paraId="6764922D" w14:textId="77777777" w:rsidR="00D55267" w:rsidRDefault="00D55267" w:rsidP="00914600">
            <w:pPr>
              <w:spacing w:line="36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  <w:p w14:paraId="1848B299" w14:textId="77777777" w:rsidR="00D55267" w:rsidRDefault="00D55267" w:rsidP="00914600">
            <w:pPr>
              <w:spacing w:line="36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  <w:p w14:paraId="37F860CA" w14:textId="77777777" w:rsidR="00D55267" w:rsidRDefault="00D55267" w:rsidP="00914600">
            <w:pPr>
              <w:spacing w:line="36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268" w:type="dxa"/>
          </w:tcPr>
          <w:p w14:paraId="4EA5EA9E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127" w:type="dxa"/>
          </w:tcPr>
          <w:p w14:paraId="0493C25E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268" w:type="dxa"/>
          </w:tcPr>
          <w:p w14:paraId="4E2682F1" w14:textId="651227F5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  <w:p w14:paraId="367A45B2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  <w:p w14:paraId="0BD097F5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  <w:p w14:paraId="5C6240C2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  <w:p w14:paraId="405B3981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  <w:p w14:paraId="06B9DA57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  <w:p w14:paraId="22F9F23B" w14:textId="77777777" w:rsidR="00D55267" w:rsidRDefault="00D55267" w:rsidP="00914600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D55267" w14:paraId="114AA3E7" w14:textId="77777777" w:rsidTr="00D55267">
        <w:trPr>
          <w:trHeight w:val="670"/>
        </w:trPr>
        <w:tc>
          <w:tcPr>
            <w:tcW w:w="2376" w:type="dxa"/>
          </w:tcPr>
          <w:p w14:paraId="32CC24C5" w14:textId="77777777" w:rsidR="00D55267" w:rsidRPr="000F6B5E" w:rsidRDefault="00D55267" w:rsidP="0091460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Nombre Firma y Sello del Responsable Administrativo  de la E</w:t>
            </w:r>
            <w:r w:rsidRPr="000F6B5E">
              <w:rPr>
                <w:rFonts w:ascii="Arial" w:hAnsi="Arial"/>
                <w:sz w:val="18"/>
                <w:szCs w:val="18"/>
              </w:rPr>
              <w:t>mpresa</w:t>
            </w:r>
          </w:p>
        </w:tc>
        <w:tc>
          <w:tcPr>
            <w:tcW w:w="2268" w:type="dxa"/>
          </w:tcPr>
          <w:p w14:paraId="5CAB7786" w14:textId="77777777" w:rsidR="00D55267" w:rsidRPr="000F6B5E" w:rsidRDefault="00D55267" w:rsidP="0091460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91804D" w14:textId="77777777" w:rsidR="00D55267" w:rsidRDefault="00D55267" w:rsidP="0091460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6B5E">
              <w:rPr>
                <w:rFonts w:ascii="Arial" w:hAnsi="Arial"/>
                <w:sz w:val="18"/>
                <w:szCs w:val="18"/>
              </w:rPr>
              <w:t xml:space="preserve">Nombre y Firma </w:t>
            </w:r>
          </w:p>
          <w:p w14:paraId="39154757" w14:textId="12F3D08F" w:rsidR="00D55267" w:rsidRPr="000F6B5E" w:rsidRDefault="00D55267" w:rsidP="0091460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6B5E">
              <w:rPr>
                <w:rFonts w:ascii="Arial" w:hAnsi="Arial"/>
                <w:sz w:val="18"/>
                <w:szCs w:val="18"/>
              </w:rPr>
              <w:t>del Alumno.</w:t>
            </w:r>
          </w:p>
        </w:tc>
        <w:tc>
          <w:tcPr>
            <w:tcW w:w="2127" w:type="dxa"/>
          </w:tcPr>
          <w:p w14:paraId="352DC325" w14:textId="77777777" w:rsidR="00D55267" w:rsidRDefault="00D55267" w:rsidP="00914600">
            <w:pPr>
              <w:rPr>
                <w:rFonts w:ascii="Arial" w:hAnsi="Arial"/>
                <w:sz w:val="18"/>
                <w:szCs w:val="18"/>
              </w:rPr>
            </w:pPr>
          </w:p>
          <w:p w14:paraId="57977DF4" w14:textId="37A438D6" w:rsidR="00D55267" w:rsidRPr="000F6B5E" w:rsidRDefault="00D55267" w:rsidP="00D552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Asesor</w:t>
            </w:r>
          </w:p>
        </w:tc>
        <w:tc>
          <w:tcPr>
            <w:tcW w:w="2268" w:type="dxa"/>
          </w:tcPr>
          <w:p w14:paraId="005EB185" w14:textId="339433E4" w:rsidR="00D55267" w:rsidRPr="000F6B5E" w:rsidRDefault="00D55267" w:rsidP="00914600">
            <w:pPr>
              <w:rPr>
                <w:rFonts w:ascii="Arial" w:hAnsi="Arial"/>
                <w:sz w:val="18"/>
                <w:szCs w:val="18"/>
              </w:rPr>
            </w:pPr>
          </w:p>
          <w:p w14:paraId="2E94B579" w14:textId="77777777" w:rsidR="00D55267" w:rsidRDefault="00D55267" w:rsidP="0091460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6B5E">
              <w:rPr>
                <w:rFonts w:ascii="Arial" w:hAnsi="Arial"/>
                <w:sz w:val="18"/>
                <w:szCs w:val="18"/>
              </w:rPr>
              <w:t xml:space="preserve">Director de </w:t>
            </w:r>
          </w:p>
          <w:p w14:paraId="4BCCF7C8" w14:textId="1A02AD4A" w:rsidR="00D55267" w:rsidRPr="000F6B5E" w:rsidRDefault="00D55267" w:rsidP="0091460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6B5E">
              <w:rPr>
                <w:rFonts w:ascii="Arial" w:hAnsi="Arial"/>
                <w:sz w:val="18"/>
                <w:szCs w:val="18"/>
              </w:rPr>
              <w:t>Vinculación.</w:t>
            </w:r>
          </w:p>
        </w:tc>
      </w:tr>
    </w:tbl>
    <w:p w14:paraId="777E9A86" w14:textId="77777777" w:rsidR="00615211" w:rsidRPr="00853472" w:rsidRDefault="00615211" w:rsidP="00615211">
      <w:pPr>
        <w:rPr>
          <w:rFonts w:ascii="Arial" w:hAnsi="Arial"/>
          <w:sz w:val="16"/>
        </w:rPr>
      </w:pPr>
    </w:p>
    <w:p w14:paraId="50BC3FF2" w14:textId="77777777" w:rsidR="00615211" w:rsidRDefault="00615211" w:rsidP="00174C7D">
      <w:pPr>
        <w:jc w:val="both"/>
      </w:pPr>
    </w:p>
    <w:sectPr w:rsidR="00615211" w:rsidSect="00EA359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600B" w14:textId="77777777" w:rsidR="007958C3" w:rsidRDefault="007958C3" w:rsidP="00B359B6">
      <w:r>
        <w:separator/>
      </w:r>
    </w:p>
  </w:endnote>
  <w:endnote w:type="continuationSeparator" w:id="0">
    <w:p w14:paraId="7D942D48" w14:textId="77777777" w:rsidR="007958C3" w:rsidRDefault="007958C3" w:rsidP="00B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4FC8" w14:textId="77777777" w:rsidR="007958C3" w:rsidRDefault="007958C3" w:rsidP="00B359B6">
      <w:r>
        <w:separator/>
      </w:r>
    </w:p>
  </w:footnote>
  <w:footnote w:type="continuationSeparator" w:id="0">
    <w:p w14:paraId="4C2148D0" w14:textId="77777777" w:rsidR="007958C3" w:rsidRDefault="007958C3" w:rsidP="00B35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9BBE" w14:textId="1E13716E" w:rsidR="007958C3" w:rsidRPr="00B359B6" w:rsidRDefault="007958C3" w:rsidP="00B359B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050A258" wp14:editId="258A2EC0">
          <wp:simplePos x="0" y="0"/>
          <wp:positionH relativeFrom="column">
            <wp:posOffset>-1028700</wp:posOffset>
          </wp:positionH>
          <wp:positionV relativeFrom="paragraph">
            <wp:posOffset>-349250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ve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E6E"/>
    <w:multiLevelType w:val="hybridMultilevel"/>
    <w:tmpl w:val="E00E1516"/>
    <w:lvl w:ilvl="0" w:tplc="DD5248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6"/>
    <w:rsid w:val="000F368A"/>
    <w:rsid w:val="001007DF"/>
    <w:rsid w:val="00125B84"/>
    <w:rsid w:val="00174C7D"/>
    <w:rsid w:val="002954FE"/>
    <w:rsid w:val="0045598D"/>
    <w:rsid w:val="0047365F"/>
    <w:rsid w:val="004F5E8B"/>
    <w:rsid w:val="00615211"/>
    <w:rsid w:val="00772E27"/>
    <w:rsid w:val="007958C3"/>
    <w:rsid w:val="007E30A4"/>
    <w:rsid w:val="00807CE4"/>
    <w:rsid w:val="009343A8"/>
    <w:rsid w:val="009509ED"/>
    <w:rsid w:val="00961C47"/>
    <w:rsid w:val="0097511D"/>
    <w:rsid w:val="009A3555"/>
    <w:rsid w:val="009C54D7"/>
    <w:rsid w:val="00A66953"/>
    <w:rsid w:val="00B359B6"/>
    <w:rsid w:val="00BB26A7"/>
    <w:rsid w:val="00D02412"/>
    <w:rsid w:val="00D41E72"/>
    <w:rsid w:val="00D55267"/>
    <w:rsid w:val="00D72DDA"/>
    <w:rsid w:val="00E83B5D"/>
    <w:rsid w:val="00EA359B"/>
    <w:rsid w:val="00F42440"/>
    <w:rsid w:val="00F5771A"/>
    <w:rsid w:val="00F951B3"/>
    <w:rsid w:val="00FA0706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0B3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9B6"/>
  </w:style>
  <w:style w:type="paragraph" w:styleId="Piedepgina">
    <w:name w:val="footer"/>
    <w:basedOn w:val="Normal"/>
    <w:link w:val="Piedepgina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6"/>
  </w:style>
  <w:style w:type="paragraph" w:styleId="Textodeglobo">
    <w:name w:val="Balloon Text"/>
    <w:basedOn w:val="Normal"/>
    <w:link w:val="TextodegloboCar"/>
    <w:uiPriority w:val="99"/>
    <w:semiHidden/>
    <w:unhideWhenUsed/>
    <w:rsid w:val="00B359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54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9B6"/>
  </w:style>
  <w:style w:type="paragraph" w:styleId="Piedepgina">
    <w:name w:val="footer"/>
    <w:basedOn w:val="Normal"/>
    <w:link w:val="Piedepgina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6"/>
  </w:style>
  <w:style w:type="paragraph" w:styleId="Textodeglobo">
    <w:name w:val="Balloon Text"/>
    <w:basedOn w:val="Normal"/>
    <w:link w:val="TextodegloboCar"/>
    <w:uiPriority w:val="99"/>
    <w:semiHidden/>
    <w:unhideWhenUsed/>
    <w:rsid w:val="00B359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54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1493</Characters>
  <Application>Microsoft Macintosh Word</Application>
  <DocSecurity>0</DocSecurity>
  <Lines>12</Lines>
  <Paragraphs>3</Paragraphs>
  <ScaleCrop>false</ScaleCrop>
  <Company>Universidad Tecnológica de Corregidora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UTCorregidora8</dc:creator>
  <cp:keywords/>
  <dc:description/>
  <cp:lastModifiedBy>UTC CORREGIDORA</cp:lastModifiedBy>
  <cp:revision>2</cp:revision>
  <cp:lastPrinted>2015-03-31T16:23:00Z</cp:lastPrinted>
  <dcterms:created xsi:type="dcterms:W3CDTF">2016-04-15T14:57:00Z</dcterms:created>
  <dcterms:modified xsi:type="dcterms:W3CDTF">2016-04-15T14:57:00Z</dcterms:modified>
</cp:coreProperties>
</file>